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0" w:rsidRPr="00163BCB" w:rsidRDefault="000637C0" w:rsidP="000637C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0637C0" w:rsidRPr="00163BCB" w:rsidRDefault="000637C0" w:rsidP="000637C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</w:t>
      </w:r>
      <w:r w:rsidRPr="00163BC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163BC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223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-20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>21. јануар 2021. године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AD17ED" w:rsidRDefault="000637C0" w:rsidP="00063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0637C0" w:rsidRPr="00AD17ED" w:rsidRDefault="000637C0" w:rsidP="000637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13.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0637C0" w:rsidRPr="00AD17ED" w:rsidRDefault="000637C0" w:rsidP="000637C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НАРОДНЕ СКУПШТИНЕ, ОДРЖАНЕ 22. ДЕЦЕМБРА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2020</w:t>
      </w:r>
      <w:r w:rsidRPr="00AD17E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637C0" w:rsidRDefault="000637C0" w:rsidP="0006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BCB" w:rsidRPr="00163BCB" w:rsidRDefault="00163BCB" w:rsidP="0006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48E" w:rsidRPr="00163BCB" w:rsidRDefault="0023148E" w:rsidP="00063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63BCB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у 8.30 часова.</w:t>
      </w:r>
      <w:proofErr w:type="gramEnd"/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163BCB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>: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Невена Веиновић, Жељко Томић, Оља Петровић, Вук Мирчетић, Лука Кебара, Угљеша Мрдић, Дубравка Краљ, Тома Фила, Јован Палалић, Илија Матејић и Виолета Оцокољић.</w:t>
      </w:r>
    </w:p>
    <w:p w:rsidR="000637C0" w:rsidRPr="00163BCB" w:rsidRDefault="000637C0" w:rsidP="000637C0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је присуствовао Арпад Фремонд, заменик члана Одбора Балинта Пастора.   </w:t>
      </w:r>
    </w:p>
    <w:p w:rsidR="000637C0" w:rsidRPr="00163BCB" w:rsidRDefault="000637C0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163BCB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BCB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 </w:t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Марија Јевђић, 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Поповић,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Ђуро Перић и Миленко Јованов, 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  <w:proofErr w:type="gramEnd"/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637C0" w:rsidRDefault="0023148E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накнадно</w:t>
      </w:r>
      <w:r w:rsidR="00551B2A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приступио Борисав Ковачевић, заменик члана Одбора Ђура Перића.</w:t>
      </w:r>
    </w:p>
    <w:p w:rsidR="00342AAC" w:rsidRPr="00163BCB" w:rsidRDefault="00342AAC" w:rsidP="000637C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 представници Министарства државне управе и локалне самоуправе: Марија Обрадовић, министар, Ивана Савићевић, помоћник министра, и Милан Чуљковић, виши саветник у Министарству.</w:t>
      </w:r>
    </w:p>
    <w:p w:rsidR="000637C0" w:rsidRPr="00163BCB" w:rsidRDefault="000637C0" w:rsidP="000637C0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(13 гласова за) усвојио следећи</w:t>
      </w:r>
    </w:p>
    <w:p w:rsidR="000637C0" w:rsidRPr="00163BCB" w:rsidRDefault="000637C0" w:rsidP="000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7C0" w:rsidRPr="00AD17ED" w:rsidRDefault="000637C0" w:rsidP="00063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17ED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637C0" w:rsidRPr="00163BCB" w:rsidRDefault="000637C0" w:rsidP="00063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52D2" w:rsidRPr="00163BCB" w:rsidRDefault="000637C0" w:rsidP="002B52D2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</w:rPr>
        <w:tab/>
      </w:r>
      <w:r w:rsidR="002B52D2"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Усвајање записника са 11. и 12. седнице Одбора - 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  <w:t xml:space="preserve">1.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државним службеницима,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011-1987/20 од 4. децембра 2020. године), у начелу;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  <w:t xml:space="preserve">2.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запосленима у јавним службама,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011-1990/20 од 4. децембра 2020. године), у начелу;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ab/>
        <w:t xml:space="preserve">3.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систему плата запослених у јавном сектору,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011-1992/20 од 4. децембра 2020. године), у начелу;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lastRenderedPageBreak/>
        <w:tab/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>4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r-Cyrl-CS"/>
        </w:rPr>
        <w:t xml:space="preserve">.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платама службеника и намештеника у органима аутономне покрајине и јединице локалне самоуправе,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011-1988/20 од 4. децембра 2020. године), у начелу;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5. 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011-1985/20 од 4. децембра 2020. године), у начелу;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6. Разматрање Предлога закона о задуживању Републике Србије код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Latn-RS" w:eastAsia="sr-Cyrl-CS"/>
        </w:rPr>
        <w:t>UniCredit Bank Srbija A.D. Beograd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за потребе финансирања Пројекта Рума-Шабац-Лозница,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011-2004/20 од 4. децембра 2020. године), у начелу;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ab/>
        <w:t xml:space="preserve">7. Разматрање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011-1989/20 од 4. децембра 2020. године), у начелу.</w:t>
      </w:r>
    </w:p>
    <w:p w:rsidR="002B52D2" w:rsidRPr="00163BCB" w:rsidRDefault="002B52D2" w:rsidP="002B52D2">
      <w:pPr>
        <w:tabs>
          <w:tab w:val="left" w:pos="720"/>
        </w:tabs>
        <w:autoSpaceDE w:val="0"/>
        <w:autoSpaceDN w:val="0"/>
        <w:adjustRightInd w:val="0"/>
        <w:spacing w:after="120" w:line="269" w:lineRule="exact"/>
        <w:ind w:right="1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8. Разматрање Предлога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011-1986/20 од 4. децембра 2020. године), у начелу;</w:t>
      </w:r>
    </w:p>
    <w:p w:rsidR="0023148E" w:rsidRPr="00163BCB" w:rsidRDefault="002B52D2" w:rsidP="0023148E">
      <w:pPr>
        <w:tabs>
          <w:tab w:val="left" w:pos="720"/>
        </w:tabs>
        <w:autoSpaceDE w:val="0"/>
        <w:autoSpaceDN w:val="0"/>
        <w:adjustRightInd w:val="0"/>
        <w:spacing w:after="360" w:line="269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ab/>
        <w:t xml:space="preserve">9. Разматрање Предлога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011-1993/20 од 4. децембра 2020. године), у начелу.</w:t>
      </w:r>
    </w:p>
    <w:p w:rsidR="0023148E" w:rsidRPr="00163BCB" w:rsidRDefault="0023148E" w:rsidP="0023148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 преласка на одлучивање о тачкама дневног реда, Одбор је једногласно (13 гласова за), без примедаба, усвојио записнике 11. и 12. седнице Одбора.</w:t>
      </w:r>
    </w:p>
    <w:p w:rsidR="0023148E" w:rsidRPr="001E565C" w:rsidRDefault="0023148E" w:rsidP="001E56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2B52D2" w:rsidRPr="00163BCB" w:rsidRDefault="000637C0" w:rsidP="002B52D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163BC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државним службеницима, 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011-1987/20 од 4. децембра 2020. године), у начелу</w:t>
      </w:r>
    </w:p>
    <w:p w:rsidR="002B52D2" w:rsidRPr="00163BCB" w:rsidRDefault="000637C0" w:rsidP="002B52D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3148E" w:rsidRDefault="002B52D2" w:rsidP="00163BC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Закона о државним службеницима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3BCB" w:rsidRPr="00163BCB" w:rsidRDefault="00163BCB" w:rsidP="00163BCB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148E" w:rsidRDefault="0023148E" w:rsidP="0023148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637C0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163BCB" w:rsidRPr="00163BCB" w:rsidRDefault="00163BCB" w:rsidP="0023148E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231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председник Одбора.</w:t>
      </w:r>
    </w:p>
    <w:p w:rsidR="0023148E" w:rsidRPr="00163BCB" w:rsidRDefault="0023148E" w:rsidP="002314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23148E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Друга тачка дневног реда: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запосленима у јавним службама, 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011-1990/20 од 4. децембра 2020. године), у начелу</w:t>
      </w:r>
    </w:p>
    <w:p w:rsidR="002B52D2" w:rsidRPr="00163BCB" w:rsidRDefault="002B52D2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Закона о запосленима у јавним службама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52D2" w:rsidRPr="00163BCB" w:rsidRDefault="002B52D2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0637C0" w:rsidRPr="00163BCB" w:rsidRDefault="002B52D2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37C0" w:rsidRPr="00163BCB" w:rsidRDefault="000637C0" w:rsidP="000637C0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 тачка дневног реда:</w:t>
      </w:r>
      <w:r w:rsidRPr="00163B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систему плата запослених у јавном сектору, 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011-1992/20 од 4. децембра 2020. године), у начелу</w:t>
      </w:r>
    </w:p>
    <w:p w:rsidR="00C2102E" w:rsidRPr="00163BCB" w:rsidRDefault="00C2102E" w:rsidP="00163BCB">
      <w:pPr>
        <w:spacing w:after="12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ab/>
        <w:t>У дискусији је учест</w:t>
      </w:r>
      <w:r w:rsidR="00FB3270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в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овао члан Одбора Угљеша Мрдић.</w:t>
      </w:r>
    </w:p>
    <w:p w:rsidR="000637C0" w:rsidRPr="00163BCB" w:rsidRDefault="002B52D2" w:rsidP="00163BC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Закона о систему плата запослених у јавном сектору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637C0" w:rsidRPr="00163BCB" w:rsidRDefault="000637C0" w:rsidP="000637C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0637C0" w:rsidRPr="00163BCB" w:rsidRDefault="000637C0" w:rsidP="002314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16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7C0" w:rsidRPr="00163BCB" w:rsidRDefault="000637C0" w:rsidP="002B52D2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реда:</w:t>
      </w:r>
      <w:r w:rsidRPr="00163B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RS" w:eastAsia="sr-Cyrl-CS"/>
        </w:rPr>
        <w:t xml:space="preserve">Разматрање 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изменама Закона о платама службеника и намештеника у органима аутономне покрајине и јединице локалне самоуправе, 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011-1988/20 од 4. децембра 2020. године), у начелу</w:t>
      </w:r>
    </w:p>
    <w:p w:rsidR="0023148E" w:rsidRPr="00163BCB" w:rsidRDefault="0023148E" w:rsidP="00163B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Style w:val="FontStyle38"/>
          <w:sz w:val="24"/>
          <w:szCs w:val="24"/>
          <w:lang w:val="sr-Cyrl-RS"/>
        </w:rPr>
        <w:t>Предлог закона о изменама Закона о платама службеника и намештеника у органима аутономне покрајине и јединице локалне самоуправе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3148E" w:rsidRPr="00163BCB" w:rsidRDefault="0023148E" w:rsidP="0023148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0637C0" w:rsidRPr="00163BCB" w:rsidRDefault="000637C0" w:rsidP="000637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  <w:t>Одбор</w:t>
      </w:r>
      <w:r w:rsidR="002B52D2"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је одлуку донео једногласно (13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</w:p>
    <w:p w:rsidR="000637C0" w:rsidRPr="00163BCB" w:rsidRDefault="000637C0" w:rsidP="00163BC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r w:rsidRPr="00163BCB">
        <w:rPr>
          <w:rFonts w:ascii="Times New Roman" w:hAnsi="Times New Roman" w:cs="Times New Roman"/>
          <w:sz w:val="24"/>
          <w:szCs w:val="24"/>
        </w:rPr>
        <w:tab/>
      </w:r>
    </w:p>
    <w:p w:rsidR="000637C0" w:rsidRPr="00163BCB" w:rsidRDefault="000637C0" w:rsidP="00163BCB">
      <w:pPr>
        <w:spacing w:after="24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sz w:val="24"/>
          <w:szCs w:val="24"/>
        </w:rPr>
        <w:tab/>
      </w:r>
      <w:r w:rsidR="002B52D2"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 тачка дневног реда:</w:t>
      </w:r>
      <w:r w:rsidR="002B52D2"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Разматрање Предлога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="002B52D2"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011-1985/20 од 4. децембра 2020. године), у начелу</w:t>
      </w:r>
    </w:p>
    <w:p w:rsidR="002B52D2" w:rsidRPr="00163BCB" w:rsidRDefault="002B52D2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B52D2" w:rsidRPr="00163BCB" w:rsidRDefault="002B52D2" w:rsidP="002B52D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2B52D2" w:rsidRPr="00163BCB" w:rsidRDefault="002B52D2" w:rsidP="00163BC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За известиоца Одбора на седници Народне скупштине одређен је председник Одбора.</w:t>
      </w:r>
      <w:r w:rsidRPr="00163BCB">
        <w:rPr>
          <w:rFonts w:ascii="Times New Roman" w:hAnsi="Times New Roman" w:cs="Times New Roman"/>
          <w:sz w:val="24"/>
          <w:szCs w:val="24"/>
        </w:rPr>
        <w:tab/>
      </w:r>
    </w:p>
    <w:p w:rsidR="002B52D2" w:rsidRPr="00163BCB" w:rsidRDefault="002B52D2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Шеста тачка дневног реда: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Разматрање Предлога закона о задуживању Републике Србије код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Latn-RS" w:eastAsia="sr-Cyrl-CS"/>
        </w:rPr>
        <w:t>UniCredit Bank Srbija A.D. Beograd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за потребе финансирања Пројекта Рума-Шабац-Лозница,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011-2004/20 од 4. децембра 2020. године), у начелу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задуживању Републике Србије код</w:t>
      </w:r>
      <w:r w:rsidRPr="00163B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Pr="00163BCB">
        <w:rPr>
          <w:rFonts w:ascii="Times New Roman" w:hAnsi="Times New Roman" w:cs="Times New Roman"/>
          <w:color w:val="000000"/>
          <w:sz w:val="24"/>
          <w:szCs w:val="24"/>
          <w:lang w:val="sr-Latn-RS" w:eastAsia="sr-Cyrl-CS"/>
        </w:rPr>
        <w:t>UniCredit Bank Srbija A.D. Beograd</w:t>
      </w:r>
      <w:r w:rsidRPr="00163BC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 w:eastAsia="sr-Cyrl-CS"/>
        </w:rPr>
        <w:t xml:space="preserve"> </w:t>
      </w:r>
      <w:r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за потребе финансирања Пројекта Рума-Шабац-Лозница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C0143C" w:rsidRPr="00163BCB" w:rsidRDefault="00C0143C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C0143C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Седма тачка дневног реда: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Разматрање 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Предлога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011-1989/20 од 4. децембра 2020. године), у начелу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Предлог закона о потврђивању Уговора између Владе Републике Србије и Владе Хонг Конга Специјалног административног региона Народне Републике Кине о отклањању двоструког опорезивања у односу на порезе на доходак и на имовину и спречавању пореске евазије и избегавања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C0143C" w:rsidRPr="00163BCB" w:rsidRDefault="00C0143C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B2A" w:rsidRPr="00163BCB" w:rsidRDefault="00C0143C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Осма тачка дневног реда: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Разматрање Предлога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011-1986/20 од 4. децембра 2020. године), у начелу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Француске о сарадњи у области спровођења приоритетних пројеката у Републици Србији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C0143C" w:rsidRPr="00163BCB" w:rsidRDefault="00C0143C" w:rsidP="00163BCB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C0143C" w:rsidP="00163BCB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Девета тачка дневног реда:</w:t>
      </w:r>
      <w:r w:rsidRPr="00163BCB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 Разматрање Предлога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представништава, </w:t>
      </w:r>
      <w:r w:rsidRPr="00163BCB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који је поднела Влада (број 011-1993/20 од 4. децембра 2020. године), у начелу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63BCB"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  <w:t>Предлог закона о потврђивању Меморандума о разумевању између Владе Републике Србије и Владе Уједињеног Краљевства Велике Британије и Северне Ирске о запошљавању чланова породице који живе у заједничком домаћинству са члановима дипломатских и конзуларних представништава</w:t>
      </w:r>
      <w:r w:rsidRPr="00163BCB">
        <w:rPr>
          <w:rFonts w:ascii="Times New Roman" w:hAnsi="Times New Roman" w:cs="Times New Roman"/>
          <w:sz w:val="24"/>
          <w:szCs w:val="24"/>
        </w:rPr>
        <w:t>,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143C" w:rsidRPr="00163BCB" w:rsidRDefault="00C0143C" w:rsidP="00C0143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(13 гласова за).</w:t>
      </w:r>
    </w:p>
    <w:p w:rsidR="00163BCB" w:rsidRPr="00163BCB" w:rsidRDefault="00C0143C" w:rsidP="001E565C">
      <w:pPr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163BCB">
        <w:rPr>
          <w:rFonts w:ascii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163BCB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Pr="00163BCB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0637C0" w:rsidRPr="00163BCB" w:rsidRDefault="000637C0" w:rsidP="000637C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63BCB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C0143C"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0637C0" w:rsidRPr="00163BCB" w:rsidRDefault="000637C0" w:rsidP="000637C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63BC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163B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C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       </w:t>
      </w:r>
      <w:r w:rsidR="00163BC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    </w:t>
      </w:r>
      <w:r w:rsidR="0023148E" w:rsidRPr="00163BCB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</w:t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 Радоје Церовић                                                </w:t>
      </w:r>
      <w:r w:rsidR="00163BC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23148E" w:rsidRPr="00163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>Јелена Жарић Ковачевић</w:t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637C0" w:rsidRPr="00163BCB" w:rsidRDefault="000637C0" w:rsidP="000637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63BC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0637C0" w:rsidRPr="00163BCB" w:rsidRDefault="000637C0" w:rsidP="000637C0">
      <w:pPr>
        <w:rPr>
          <w:rFonts w:ascii="Times New Roman" w:hAnsi="Times New Roman" w:cs="Times New Roman"/>
          <w:sz w:val="24"/>
          <w:szCs w:val="24"/>
        </w:rPr>
      </w:pPr>
    </w:p>
    <w:p w:rsidR="00103355" w:rsidRPr="00163BCB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163BCB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CF" w:rsidRDefault="00FB3270">
      <w:pPr>
        <w:spacing w:after="0" w:line="240" w:lineRule="auto"/>
      </w:pPr>
      <w:r>
        <w:separator/>
      </w:r>
    </w:p>
  </w:endnote>
  <w:endnote w:type="continuationSeparator" w:id="0">
    <w:p w:rsidR="008B48CF" w:rsidRDefault="00FB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C2102E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1E565C">
          <w:rPr>
            <w:rFonts w:ascii="Times New Roman" w:hAnsi="Times New Roman" w:cs="Times New Roman"/>
            <w:noProof/>
          </w:rPr>
          <w:t>5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E5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CF" w:rsidRDefault="00FB3270">
      <w:pPr>
        <w:spacing w:after="0" w:line="240" w:lineRule="auto"/>
      </w:pPr>
      <w:r>
        <w:separator/>
      </w:r>
    </w:p>
  </w:footnote>
  <w:footnote w:type="continuationSeparator" w:id="0">
    <w:p w:rsidR="008B48CF" w:rsidRDefault="00FB3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C0"/>
    <w:rsid w:val="000637C0"/>
    <w:rsid w:val="00103355"/>
    <w:rsid w:val="00163BCB"/>
    <w:rsid w:val="001E565C"/>
    <w:rsid w:val="0023148E"/>
    <w:rsid w:val="002B52D2"/>
    <w:rsid w:val="00342AAC"/>
    <w:rsid w:val="004B6A50"/>
    <w:rsid w:val="00551B2A"/>
    <w:rsid w:val="008B48CF"/>
    <w:rsid w:val="009636A1"/>
    <w:rsid w:val="00AD17ED"/>
    <w:rsid w:val="00C0143C"/>
    <w:rsid w:val="00C2102E"/>
    <w:rsid w:val="00FB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C0"/>
  </w:style>
  <w:style w:type="character" w:customStyle="1" w:styleId="FontStyle38">
    <w:name w:val="Font Style38"/>
    <w:basedOn w:val="DefaultParagraphFont"/>
    <w:uiPriority w:val="99"/>
    <w:rsid w:val="0023148E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C0"/>
  </w:style>
  <w:style w:type="character" w:customStyle="1" w:styleId="FontStyle38">
    <w:name w:val="Font Style38"/>
    <w:basedOn w:val="DefaultParagraphFont"/>
    <w:uiPriority w:val="99"/>
    <w:rsid w:val="0023148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C45C-FEE6-4603-8EBF-945201DA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9</cp:revision>
  <cp:lastPrinted>2021-01-28T09:23:00Z</cp:lastPrinted>
  <dcterms:created xsi:type="dcterms:W3CDTF">2021-01-21T10:05:00Z</dcterms:created>
  <dcterms:modified xsi:type="dcterms:W3CDTF">2021-01-28T09:23:00Z</dcterms:modified>
</cp:coreProperties>
</file>